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B185" w14:textId="1F16000F" w:rsidR="003D75D2" w:rsidRPr="00FF3BAB" w:rsidRDefault="00D1348B" w:rsidP="00FF3BAB">
      <w:pPr>
        <w:pStyle w:val="Ttulo"/>
        <w:rPr>
          <w:sz w:val="52"/>
          <w:szCs w:val="36"/>
        </w:rPr>
      </w:pPr>
      <w:r w:rsidRPr="00FF3BAB">
        <w:t xml:space="preserve">PLANTILLA DE ANÁLISIS </w:t>
      </w:r>
      <w:r w:rsidR="0083598F">
        <w:t>DAFO</w:t>
      </w:r>
      <w:r w:rsidRPr="00FF3BAB">
        <w:t xml:space="preserve"> PERSONAL</w:t>
      </w:r>
    </w:p>
    <w:p w14:paraId="30CB685B" w14:textId="77777777" w:rsidR="004236AE" w:rsidRPr="00FF3BAB" w:rsidRDefault="004236AE" w:rsidP="00C644E8">
      <w:pPr>
        <w:spacing w:after="0" w:line="240" w:lineRule="auto"/>
        <w:rPr>
          <w:rFonts w:ascii="Gill Sans MT" w:hAnsi="Gill Sans MT"/>
          <w:color w:val="595959" w:themeColor="text1" w:themeTint="A6"/>
          <w:szCs w:val="20"/>
        </w:rPr>
      </w:pPr>
      <w:bookmarkStart w:id="0" w:name="_Hlk536359931"/>
    </w:p>
    <w:tbl>
      <w:tblPr>
        <w:tblW w:w="14737" w:type="dxa"/>
        <w:tblInd w:w="-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93"/>
        <w:gridCol w:w="7444"/>
      </w:tblGrid>
      <w:tr w:rsidR="00C644E8" w:rsidRPr="00FF3BAB" w14:paraId="49394821" w14:textId="77777777" w:rsidTr="00FF3BAB">
        <w:trPr>
          <w:trHeight w:val="576"/>
        </w:trPr>
        <w:tc>
          <w:tcPr>
            <w:tcW w:w="14737" w:type="dxa"/>
            <w:gridSpan w:val="2"/>
            <w:shd w:val="clear" w:color="auto" w:fill="auto"/>
            <w:vAlign w:val="center"/>
            <w:hideMark/>
          </w:tcPr>
          <w:p w14:paraId="1654AB38" w14:textId="77777777" w:rsidR="00C644E8" w:rsidRPr="00FF3BAB" w:rsidRDefault="00C644E8" w:rsidP="00FF3BAB">
            <w:pPr>
              <w:pStyle w:val="Subttulo"/>
              <w:rPr>
                <w:rFonts w:cs="Calibri"/>
                <w:color w:val="FFFFFF" w:themeColor="background1"/>
                <w:szCs w:val="36"/>
              </w:rPr>
            </w:pPr>
            <w:r w:rsidRPr="00FF3BAB">
              <w:t>FACTORES INTERNOS</w:t>
            </w:r>
          </w:p>
        </w:tc>
      </w:tr>
      <w:tr w:rsidR="00C644E8" w:rsidRPr="00FF3BAB" w14:paraId="7811BC8A" w14:textId="77777777" w:rsidTr="00FF3BAB">
        <w:trPr>
          <w:trHeight w:val="576"/>
        </w:trPr>
        <w:tc>
          <w:tcPr>
            <w:tcW w:w="7293" w:type="dxa"/>
            <w:tcBorders>
              <w:bottom w:val="single" w:sz="8" w:space="0" w:color="BFBFBF" w:themeColor="background1" w:themeShade="BF"/>
            </w:tcBorders>
            <w:shd w:val="clear" w:color="auto" w:fill="00B0F0"/>
            <w:vAlign w:val="center"/>
            <w:hideMark/>
          </w:tcPr>
          <w:p w14:paraId="3590EA16" w14:textId="77777777" w:rsidR="00C644E8" w:rsidRPr="00FF3BAB" w:rsidRDefault="00C644E8" w:rsidP="00F37660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sz w:val="32"/>
                <w:szCs w:val="32"/>
              </w:rPr>
            </w:pPr>
            <w:r w:rsidRPr="00FF3BAB">
              <w:rPr>
                <w:rFonts w:ascii="Gill Sans MT" w:hAnsi="Gill Sans MT"/>
                <w:b/>
                <w:bCs/>
                <w:sz w:val="32"/>
              </w:rPr>
              <w:t>FORTALEZAS +</w:t>
            </w:r>
          </w:p>
        </w:tc>
        <w:tc>
          <w:tcPr>
            <w:tcW w:w="7444" w:type="dxa"/>
            <w:tcBorders>
              <w:bottom w:val="single" w:sz="8" w:space="0" w:color="BFBFBF" w:themeColor="background1" w:themeShade="BF"/>
            </w:tcBorders>
            <w:shd w:val="clear" w:color="auto" w:fill="FFC000" w:themeFill="accent4"/>
            <w:vAlign w:val="center"/>
            <w:hideMark/>
          </w:tcPr>
          <w:p w14:paraId="13712E81" w14:textId="77777777" w:rsidR="00C644E8" w:rsidRPr="00FF3BAB" w:rsidRDefault="00C644E8" w:rsidP="00F37660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sz w:val="32"/>
                <w:szCs w:val="32"/>
              </w:rPr>
            </w:pPr>
            <w:r w:rsidRPr="00FF3BAB">
              <w:rPr>
                <w:rFonts w:ascii="Gill Sans MT" w:hAnsi="Gill Sans MT"/>
                <w:b/>
                <w:bCs/>
                <w:sz w:val="32"/>
              </w:rPr>
              <w:t>DEBILIDADES –</w:t>
            </w:r>
          </w:p>
        </w:tc>
      </w:tr>
      <w:tr w:rsidR="00C644E8" w:rsidRPr="00FF3BAB" w14:paraId="31CD262D" w14:textId="77777777" w:rsidTr="00FF3BAB">
        <w:trPr>
          <w:trHeight w:val="720"/>
        </w:trPr>
        <w:tc>
          <w:tcPr>
            <w:tcW w:w="7293" w:type="dxa"/>
            <w:tcBorders>
              <w:bottom w:val="nil"/>
            </w:tcBorders>
            <w:shd w:val="clear" w:color="auto" w:fill="F2F2F2" w:themeFill="background1" w:themeFillShade="F2"/>
            <w:tcMar>
              <w:top w:w="144" w:type="dxa"/>
              <w:left w:w="115" w:type="dxa"/>
              <w:right w:w="115" w:type="dxa"/>
            </w:tcMar>
          </w:tcPr>
          <w:p w14:paraId="5B7AE461" w14:textId="3D278583" w:rsidR="00C644E8" w:rsidRPr="00FF3BAB" w:rsidRDefault="00FF3BAB" w:rsidP="005B53E5">
            <w:pPr>
              <w:spacing w:after="0" w:line="276" w:lineRule="auto"/>
              <w:rPr>
                <w:rFonts w:ascii="Gill Sans MT" w:hAnsi="Gill Sans MT" w:cs="Calibri"/>
                <w:color w:val="000000"/>
                <w:sz w:val="22"/>
              </w:rPr>
            </w:pPr>
            <w:r w:rsidRPr="00FF3BAB">
              <w:rPr>
                <w:rFonts w:ascii="Gill Sans MT" w:hAnsi="Gill Sans MT"/>
                <w:color w:val="000000"/>
                <w:sz w:val="22"/>
              </w:rPr>
              <w:t xml:space="preserve">Tus </w:t>
            </w:r>
            <w:r w:rsidR="005B53E5" w:rsidRPr="00FF3BAB">
              <w:rPr>
                <w:rFonts w:ascii="Gill Sans MT" w:hAnsi="Gill Sans MT"/>
                <w:color w:val="000000"/>
                <w:sz w:val="22"/>
              </w:rPr>
              <w:t xml:space="preserve">habilidades, 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tus</w:t>
            </w:r>
            <w:r w:rsidR="005B53E5" w:rsidRPr="00FF3BAB">
              <w:rPr>
                <w:rFonts w:ascii="Gill Sans MT" w:hAnsi="Gill Sans MT"/>
                <w:color w:val="000000"/>
                <w:sz w:val="22"/>
              </w:rPr>
              <w:t xml:space="preserve"> activos y recursos únicos, y de cómo los demás perciben 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t</w:t>
            </w:r>
            <w:r w:rsidR="005B53E5" w:rsidRPr="00FF3BAB">
              <w:rPr>
                <w:rFonts w:ascii="Gill Sans MT" w:hAnsi="Gill Sans MT"/>
                <w:color w:val="000000"/>
                <w:sz w:val="22"/>
              </w:rPr>
              <w:t>us atributos positivos.</w:t>
            </w:r>
          </w:p>
        </w:tc>
        <w:tc>
          <w:tcPr>
            <w:tcW w:w="7444" w:type="dxa"/>
            <w:tcBorders>
              <w:bottom w:val="nil"/>
            </w:tcBorders>
            <w:shd w:val="clear" w:color="auto" w:fill="F2F2F2" w:themeFill="background1" w:themeFillShade="F2"/>
            <w:tcMar>
              <w:top w:w="144" w:type="dxa"/>
              <w:left w:w="115" w:type="dxa"/>
              <w:right w:w="115" w:type="dxa"/>
            </w:tcMar>
          </w:tcPr>
          <w:p w14:paraId="14984CF6" w14:textId="4B6B7798" w:rsidR="00C644E8" w:rsidRPr="00FF3BAB" w:rsidRDefault="00FF3BAB" w:rsidP="005B53E5">
            <w:pPr>
              <w:spacing w:after="0" w:line="276" w:lineRule="auto"/>
              <w:rPr>
                <w:rFonts w:ascii="Gill Sans MT" w:hAnsi="Gill Sans MT" w:cs="Calibri"/>
                <w:color w:val="000000"/>
                <w:sz w:val="22"/>
              </w:rPr>
            </w:pPr>
            <w:r w:rsidRPr="00FF3BAB">
              <w:rPr>
                <w:rFonts w:ascii="Gill Sans MT" w:hAnsi="Gill Sans MT"/>
                <w:color w:val="000000"/>
                <w:sz w:val="22"/>
              </w:rPr>
              <w:t>L</w:t>
            </w:r>
            <w:r w:rsidR="005B53E5" w:rsidRPr="00FF3BAB">
              <w:rPr>
                <w:rFonts w:ascii="Gill Sans MT" w:hAnsi="Gill Sans MT"/>
                <w:color w:val="000000"/>
                <w:sz w:val="22"/>
              </w:rPr>
              <w:t>as mejoras que debe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s</w:t>
            </w:r>
            <w:r w:rsidR="005B53E5" w:rsidRPr="00FF3BAB">
              <w:rPr>
                <w:rFonts w:ascii="Gill Sans MT" w:hAnsi="Gill Sans MT"/>
                <w:color w:val="000000"/>
                <w:sz w:val="22"/>
              </w:rPr>
              <w:t xml:space="preserve"> realizar, los recursos que 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t</w:t>
            </w:r>
            <w:r w:rsidR="005B53E5" w:rsidRPr="00FF3BAB">
              <w:rPr>
                <w:rFonts w:ascii="Gill Sans MT" w:hAnsi="Gill Sans MT"/>
                <w:color w:val="000000"/>
                <w:sz w:val="22"/>
              </w:rPr>
              <w:t>e faltan y cómo otros pueden percibir estos atributos negativos.</w:t>
            </w:r>
          </w:p>
        </w:tc>
      </w:tr>
      <w:tr w:rsidR="00AB7519" w:rsidRPr="00FF3BAB" w14:paraId="32749B8A" w14:textId="77777777" w:rsidTr="00FF3BAB">
        <w:trPr>
          <w:trHeight w:val="2944"/>
        </w:trPr>
        <w:tc>
          <w:tcPr>
            <w:tcW w:w="7293" w:type="dxa"/>
            <w:tcBorders>
              <w:top w:val="nil"/>
              <w:bottom w:val="single" w:sz="18" w:space="0" w:color="BFBFBF" w:themeColor="background1" w:themeShade="BF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6160EE7B" w14:textId="77777777" w:rsidR="00AB7519" w:rsidRPr="00FF3BAB" w:rsidRDefault="00AB7519" w:rsidP="005B53E5">
            <w:pPr>
              <w:spacing w:line="276" w:lineRule="auto"/>
              <w:rPr>
                <w:rFonts w:ascii="Gill Sans MT" w:hAnsi="Gill Sans MT" w:cs="Calibri"/>
                <w:color w:val="000000"/>
                <w:sz w:val="22"/>
              </w:rPr>
            </w:pPr>
          </w:p>
        </w:tc>
        <w:tc>
          <w:tcPr>
            <w:tcW w:w="7444" w:type="dxa"/>
            <w:tcBorders>
              <w:top w:val="nil"/>
              <w:bottom w:val="single" w:sz="18" w:space="0" w:color="BFBFBF" w:themeColor="background1" w:themeShade="BF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5EA9C843" w14:textId="77777777" w:rsidR="00AB7519" w:rsidRPr="00FF3BAB" w:rsidRDefault="00AB7519" w:rsidP="005B53E5">
            <w:pPr>
              <w:spacing w:line="276" w:lineRule="auto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FF3BAB" w:rsidRPr="00FF3BAB" w14:paraId="4C7FD64D" w14:textId="77777777" w:rsidTr="00FF3BAB">
        <w:trPr>
          <w:trHeight w:val="576"/>
        </w:trPr>
        <w:tc>
          <w:tcPr>
            <w:tcW w:w="14737" w:type="dxa"/>
            <w:gridSpan w:val="2"/>
            <w:tcBorders>
              <w:top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EF5F333" w14:textId="77777777" w:rsidR="00C644E8" w:rsidRPr="00FF3BAB" w:rsidRDefault="00C644E8" w:rsidP="00F37660">
            <w:pPr>
              <w:spacing w:after="0" w:line="240" w:lineRule="auto"/>
              <w:jc w:val="center"/>
              <w:rPr>
                <w:rFonts w:ascii="Gill Sans MT" w:hAnsi="Gill Sans MT" w:cs="Calibri"/>
                <w:sz w:val="36"/>
                <w:szCs w:val="36"/>
              </w:rPr>
            </w:pPr>
            <w:r w:rsidRPr="00FF3BAB">
              <w:rPr>
                <w:rFonts w:ascii="Gill Sans MT" w:hAnsi="Gill Sans MT"/>
                <w:sz w:val="36"/>
              </w:rPr>
              <w:t>FACTORES EXTERNOS</w:t>
            </w:r>
          </w:p>
        </w:tc>
      </w:tr>
      <w:tr w:rsidR="00C644E8" w:rsidRPr="00FF3BAB" w14:paraId="24B65443" w14:textId="77777777" w:rsidTr="00FF3BAB">
        <w:trPr>
          <w:trHeight w:val="576"/>
        </w:trPr>
        <w:tc>
          <w:tcPr>
            <w:tcW w:w="7293" w:type="dxa"/>
            <w:tcBorders>
              <w:bottom w:val="single" w:sz="8" w:space="0" w:color="BFBFBF" w:themeColor="background1" w:themeShade="BF"/>
            </w:tcBorders>
            <w:shd w:val="clear" w:color="auto" w:fill="00B0F0"/>
            <w:vAlign w:val="center"/>
            <w:hideMark/>
          </w:tcPr>
          <w:p w14:paraId="5F4D1B97" w14:textId="77777777" w:rsidR="00C644E8" w:rsidRPr="00FF3BAB" w:rsidRDefault="00C644E8" w:rsidP="00F37660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sz w:val="32"/>
                <w:szCs w:val="32"/>
              </w:rPr>
            </w:pPr>
            <w:r w:rsidRPr="00FF3BAB">
              <w:rPr>
                <w:rFonts w:ascii="Gill Sans MT" w:hAnsi="Gill Sans MT"/>
                <w:b/>
                <w:bCs/>
                <w:sz w:val="32"/>
              </w:rPr>
              <w:t>OPORTUNIDADES +</w:t>
            </w:r>
          </w:p>
        </w:tc>
        <w:tc>
          <w:tcPr>
            <w:tcW w:w="7444" w:type="dxa"/>
            <w:tcBorders>
              <w:bottom w:val="single" w:sz="8" w:space="0" w:color="BFBFBF" w:themeColor="background1" w:themeShade="BF"/>
            </w:tcBorders>
            <w:shd w:val="clear" w:color="auto" w:fill="FFC000" w:themeFill="accent4"/>
            <w:vAlign w:val="center"/>
            <w:hideMark/>
          </w:tcPr>
          <w:p w14:paraId="2C2864F8" w14:textId="77777777" w:rsidR="00C644E8" w:rsidRPr="00FF3BAB" w:rsidRDefault="00C644E8" w:rsidP="00F37660">
            <w:pPr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sz w:val="32"/>
                <w:szCs w:val="32"/>
              </w:rPr>
            </w:pPr>
            <w:r w:rsidRPr="00FF3BAB">
              <w:rPr>
                <w:rFonts w:ascii="Gill Sans MT" w:hAnsi="Gill Sans MT"/>
                <w:b/>
                <w:bCs/>
                <w:sz w:val="32"/>
              </w:rPr>
              <w:t>AMENAZAS –</w:t>
            </w:r>
          </w:p>
        </w:tc>
      </w:tr>
      <w:tr w:rsidR="00C644E8" w:rsidRPr="00FF3BAB" w14:paraId="0ED15157" w14:textId="77777777" w:rsidTr="00FF3BAB">
        <w:trPr>
          <w:trHeight w:val="720"/>
        </w:trPr>
        <w:tc>
          <w:tcPr>
            <w:tcW w:w="7293" w:type="dxa"/>
            <w:tcBorders>
              <w:bottom w:val="nil"/>
            </w:tcBorders>
            <w:shd w:val="clear" w:color="auto" w:fill="F2F2F2" w:themeFill="background1" w:themeFillShade="F2"/>
            <w:tcMar>
              <w:top w:w="144" w:type="dxa"/>
              <w:left w:w="115" w:type="dxa"/>
              <w:right w:w="115" w:type="dxa"/>
            </w:tcMar>
          </w:tcPr>
          <w:p w14:paraId="01CB63D6" w14:textId="5977B801" w:rsidR="00C644E8" w:rsidRPr="00FF3BAB" w:rsidRDefault="005B53E5" w:rsidP="005B53E5">
            <w:pPr>
              <w:spacing w:after="0" w:line="276" w:lineRule="auto"/>
              <w:rPr>
                <w:rFonts w:ascii="Gill Sans MT" w:hAnsi="Gill Sans MT" w:cs="Calibri"/>
                <w:color w:val="000000"/>
                <w:sz w:val="22"/>
              </w:rPr>
            </w:pPr>
            <w:r w:rsidRPr="00FF3BAB">
              <w:rPr>
                <w:rFonts w:ascii="Gill Sans MT" w:hAnsi="Gill Sans MT"/>
                <w:color w:val="000000"/>
                <w:sz w:val="22"/>
              </w:rPr>
              <w:t>Enumer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>a</w:t>
            </w:r>
            <w:r w:rsidRPr="00FF3BAB">
              <w:rPr>
                <w:rFonts w:ascii="Gill Sans MT" w:hAnsi="Gill Sans MT"/>
                <w:color w:val="000000"/>
                <w:sz w:val="22"/>
              </w:rPr>
              <w:t xml:space="preserve"> las puertas que actualmente están abiertas para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 xml:space="preserve"> ti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, las oportunidades que puede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>s</w:t>
            </w:r>
            <w:r w:rsidRPr="00FF3BAB">
              <w:rPr>
                <w:rFonts w:ascii="Gill Sans MT" w:hAnsi="Gill Sans MT"/>
                <w:color w:val="000000"/>
                <w:sz w:val="22"/>
              </w:rPr>
              <w:t xml:space="preserve"> 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>aprovechar</w:t>
            </w:r>
            <w:r w:rsidRPr="00FF3BAB">
              <w:rPr>
                <w:rFonts w:ascii="Gill Sans MT" w:hAnsi="Gill Sans MT"/>
                <w:color w:val="000000"/>
                <w:sz w:val="22"/>
              </w:rPr>
              <w:t xml:space="preserve"> y cómo 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>t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us fortalezas pueden crear nuevas conexiones.</w:t>
            </w:r>
          </w:p>
        </w:tc>
        <w:tc>
          <w:tcPr>
            <w:tcW w:w="7444" w:type="dxa"/>
            <w:tcBorders>
              <w:bottom w:val="nil"/>
            </w:tcBorders>
            <w:shd w:val="clear" w:color="auto" w:fill="F2F2F2" w:themeFill="background1" w:themeFillShade="F2"/>
            <w:tcMar>
              <w:top w:w="144" w:type="dxa"/>
              <w:left w:w="115" w:type="dxa"/>
              <w:right w:w="115" w:type="dxa"/>
            </w:tcMar>
          </w:tcPr>
          <w:p w14:paraId="72C1C5E2" w14:textId="5A4F950C" w:rsidR="00C644E8" w:rsidRPr="00FF3BAB" w:rsidRDefault="005B53E5" w:rsidP="005B53E5">
            <w:pPr>
              <w:spacing w:after="0" w:line="276" w:lineRule="auto"/>
              <w:rPr>
                <w:rFonts w:ascii="Gill Sans MT" w:hAnsi="Gill Sans MT" w:cs="Calibri"/>
                <w:color w:val="000000"/>
                <w:sz w:val="22"/>
              </w:rPr>
            </w:pPr>
            <w:r w:rsidRPr="00FF3BAB">
              <w:rPr>
                <w:rFonts w:ascii="Gill Sans MT" w:hAnsi="Gill Sans MT"/>
                <w:color w:val="000000"/>
                <w:sz w:val="22"/>
              </w:rPr>
              <w:t>Enumer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>a</w:t>
            </w:r>
            <w:r w:rsidRPr="00FF3BAB">
              <w:rPr>
                <w:rFonts w:ascii="Gill Sans MT" w:hAnsi="Gill Sans MT"/>
                <w:color w:val="000000"/>
                <w:sz w:val="22"/>
              </w:rPr>
              <w:t xml:space="preserve"> los riesgos dañinos</w:t>
            </w:r>
            <w:r w:rsidR="00FF3BAB" w:rsidRPr="00FF3BAB">
              <w:rPr>
                <w:rFonts w:ascii="Gill Sans MT" w:hAnsi="Gill Sans MT"/>
                <w:color w:val="000000"/>
                <w:sz w:val="22"/>
              </w:rPr>
              <w:t xml:space="preserve"> </w:t>
            </w:r>
            <w:r w:rsidRPr="00FF3BAB">
              <w:rPr>
                <w:rFonts w:ascii="Gill Sans MT" w:hAnsi="Gill Sans MT"/>
                <w:color w:val="000000"/>
                <w:sz w:val="22"/>
              </w:rPr>
              <w:t>y cómo las debilidades conocidas pueden dar lugar a las amenazas.</w:t>
            </w:r>
          </w:p>
        </w:tc>
      </w:tr>
      <w:tr w:rsidR="00AB7519" w:rsidRPr="00FF3BAB" w14:paraId="195B176A" w14:textId="77777777" w:rsidTr="00FF3BAB">
        <w:trPr>
          <w:trHeight w:val="2836"/>
        </w:trPr>
        <w:tc>
          <w:tcPr>
            <w:tcW w:w="7293" w:type="dxa"/>
            <w:tcBorders>
              <w:top w:val="nil"/>
              <w:bottom w:val="single" w:sz="18" w:space="0" w:color="BFBFBF" w:themeColor="background1" w:themeShade="BF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35FE2211" w14:textId="77777777" w:rsidR="00AB7519" w:rsidRPr="00FF3BAB" w:rsidRDefault="00AB7519" w:rsidP="005B53E5">
            <w:pPr>
              <w:spacing w:line="276" w:lineRule="auto"/>
              <w:rPr>
                <w:rFonts w:ascii="Gill Sans MT" w:hAnsi="Gill Sans MT" w:cs="Calibri"/>
                <w:color w:val="000000"/>
                <w:sz w:val="22"/>
              </w:rPr>
            </w:pPr>
          </w:p>
        </w:tc>
        <w:tc>
          <w:tcPr>
            <w:tcW w:w="7444" w:type="dxa"/>
            <w:tcBorders>
              <w:top w:val="nil"/>
              <w:bottom w:val="single" w:sz="18" w:space="0" w:color="BFBFBF" w:themeColor="background1" w:themeShade="BF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716DB8E5" w14:textId="77777777" w:rsidR="00AB7519" w:rsidRPr="00FF3BAB" w:rsidRDefault="00AB7519" w:rsidP="005B53E5">
            <w:pPr>
              <w:spacing w:line="276" w:lineRule="auto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bookmarkEnd w:id="0"/>
    </w:tbl>
    <w:p w14:paraId="0409B9CD" w14:textId="77777777" w:rsidR="00A64F9A" w:rsidRPr="00FF3BAB" w:rsidRDefault="00A64F9A" w:rsidP="00FF3BAB">
      <w:pPr>
        <w:spacing w:after="0" w:line="276" w:lineRule="auto"/>
        <w:rPr>
          <w:rFonts w:ascii="Gill Sans MT" w:hAnsi="Gill Sans MT"/>
          <w:sz w:val="10"/>
          <w:szCs w:val="10"/>
        </w:rPr>
      </w:pPr>
    </w:p>
    <w:sectPr w:rsidR="00A64F9A" w:rsidRPr="00FF3BAB" w:rsidSect="00FF3BAB">
      <w:headerReference w:type="default" r:id="rId8"/>
      <w:pgSz w:w="15840" w:h="12240" w:orient="landscape"/>
      <w:pgMar w:top="504" w:right="576" w:bottom="284" w:left="62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6AAC" w14:textId="77777777" w:rsidR="00245E99" w:rsidRDefault="00245E99" w:rsidP="00480F66">
      <w:pPr>
        <w:spacing w:after="0" w:line="240" w:lineRule="auto"/>
      </w:pPr>
      <w:r>
        <w:separator/>
      </w:r>
    </w:p>
  </w:endnote>
  <w:endnote w:type="continuationSeparator" w:id="0">
    <w:p w14:paraId="07174BFE" w14:textId="77777777" w:rsidR="00245E99" w:rsidRDefault="00245E99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872C" w14:textId="77777777" w:rsidR="00245E99" w:rsidRDefault="00245E99" w:rsidP="00480F66">
      <w:pPr>
        <w:spacing w:after="0" w:line="240" w:lineRule="auto"/>
      </w:pPr>
      <w:r>
        <w:separator/>
      </w:r>
    </w:p>
  </w:footnote>
  <w:footnote w:type="continuationSeparator" w:id="0">
    <w:p w14:paraId="4F1E7947" w14:textId="77777777" w:rsidR="00245E99" w:rsidRDefault="00245E99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CE22" w14:textId="77777777" w:rsidR="006C6E43" w:rsidRPr="00C805C2" w:rsidRDefault="006C6E43" w:rsidP="00615CFE">
    <w:pPr>
      <w:pStyle w:val="Ttulo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11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20D66"/>
    <w:rsid w:val="000439D0"/>
    <w:rsid w:val="00043B56"/>
    <w:rsid w:val="0004771F"/>
    <w:rsid w:val="00054D51"/>
    <w:rsid w:val="000555F6"/>
    <w:rsid w:val="00055EA7"/>
    <w:rsid w:val="0006384B"/>
    <w:rsid w:val="00066D26"/>
    <w:rsid w:val="00084DC6"/>
    <w:rsid w:val="00094142"/>
    <w:rsid w:val="000B7461"/>
    <w:rsid w:val="000C7A8B"/>
    <w:rsid w:val="000E13F9"/>
    <w:rsid w:val="000F1C6A"/>
    <w:rsid w:val="000F7907"/>
    <w:rsid w:val="00104901"/>
    <w:rsid w:val="00104E3A"/>
    <w:rsid w:val="00112F9D"/>
    <w:rsid w:val="00116590"/>
    <w:rsid w:val="001228CB"/>
    <w:rsid w:val="00130D91"/>
    <w:rsid w:val="00143339"/>
    <w:rsid w:val="00144067"/>
    <w:rsid w:val="001769BD"/>
    <w:rsid w:val="00184DC6"/>
    <w:rsid w:val="00186202"/>
    <w:rsid w:val="001A141A"/>
    <w:rsid w:val="001A628F"/>
    <w:rsid w:val="001A6860"/>
    <w:rsid w:val="001C6DA8"/>
    <w:rsid w:val="001F54B4"/>
    <w:rsid w:val="00203F44"/>
    <w:rsid w:val="00205C76"/>
    <w:rsid w:val="00223549"/>
    <w:rsid w:val="00226595"/>
    <w:rsid w:val="002420F8"/>
    <w:rsid w:val="00245E99"/>
    <w:rsid w:val="00250EF4"/>
    <w:rsid w:val="00274428"/>
    <w:rsid w:val="002755BB"/>
    <w:rsid w:val="0027725D"/>
    <w:rsid w:val="00281ABE"/>
    <w:rsid w:val="00286814"/>
    <w:rsid w:val="00291275"/>
    <w:rsid w:val="00296685"/>
    <w:rsid w:val="002B385A"/>
    <w:rsid w:val="002B39BC"/>
    <w:rsid w:val="002D5E3D"/>
    <w:rsid w:val="002E065B"/>
    <w:rsid w:val="002E0CEA"/>
    <w:rsid w:val="002F268F"/>
    <w:rsid w:val="0030555E"/>
    <w:rsid w:val="003210AB"/>
    <w:rsid w:val="003269AD"/>
    <w:rsid w:val="00335259"/>
    <w:rsid w:val="00341FCC"/>
    <w:rsid w:val="00342FAB"/>
    <w:rsid w:val="003521E3"/>
    <w:rsid w:val="00377420"/>
    <w:rsid w:val="00397870"/>
    <w:rsid w:val="00397DBE"/>
    <w:rsid w:val="003B37F1"/>
    <w:rsid w:val="003C28ED"/>
    <w:rsid w:val="003C6D62"/>
    <w:rsid w:val="003D75D2"/>
    <w:rsid w:val="0040361B"/>
    <w:rsid w:val="00410889"/>
    <w:rsid w:val="00412703"/>
    <w:rsid w:val="00414587"/>
    <w:rsid w:val="004236AE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D077A"/>
    <w:rsid w:val="005076B8"/>
    <w:rsid w:val="00517CA8"/>
    <w:rsid w:val="005367EA"/>
    <w:rsid w:val="00541C9F"/>
    <w:rsid w:val="00541D2D"/>
    <w:rsid w:val="0054268D"/>
    <w:rsid w:val="00570608"/>
    <w:rsid w:val="00590A01"/>
    <w:rsid w:val="005959BA"/>
    <w:rsid w:val="005B1E3F"/>
    <w:rsid w:val="005B53E5"/>
    <w:rsid w:val="005D5740"/>
    <w:rsid w:val="005F3691"/>
    <w:rsid w:val="005F405E"/>
    <w:rsid w:val="00602BC2"/>
    <w:rsid w:val="006149B1"/>
    <w:rsid w:val="00615CFE"/>
    <w:rsid w:val="00621B2C"/>
    <w:rsid w:val="006224C1"/>
    <w:rsid w:val="0062611F"/>
    <w:rsid w:val="00632CB7"/>
    <w:rsid w:val="00637C66"/>
    <w:rsid w:val="0064485A"/>
    <w:rsid w:val="006459AE"/>
    <w:rsid w:val="00647EEB"/>
    <w:rsid w:val="00652ED3"/>
    <w:rsid w:val="0065656A"/>
    <w:rsid w:val="00667375"/>
    <w:rsid w:val="00671A46"/>
    <w:rsid w:val="00682D60"/>
    <w:rsid w:val="00692B21"/>
    <w:rsid w:val="006A0235"/>
    <w:rsid w:val="006A03AD"/>
    <w:rsid w:val="006B00FC"/>
    <w:rsid w:val="006B74C2"/>
    <w:rsid w:val="006C5F2C"/>
    <w:rsid w:val="006C6E43"/>
    <w:rsid w:val="00722E71"/>
    <w:rsid w:val="0072635E"/>
    <w:rsid w:val="00727EB9"/>
    <w:rsid w:val="0073279A"/>
    <w:rsid w:val="00744401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268E2"/>
    <w:rsid w:val="0083598F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553"/>
    <w:rsid w:val="00906570"/>
    <w:rsid w:val="0092117C"/>
    <w:rsid w:val="0092169A"/>
    <w:rsid w:val="00942AA1"/>
    <w:rsid w:val="00947186"/>
    <w:rsid w:val="00950BE7"/>
    <w:rsid w:val="00955D6F"/>
    <w:rsid w:val="00962F3A"/>
    <w:rsid w:val="009749F6"/>
    <w:rsid w:val="0099531C"/>
    <w:rsid w:val="009969C0"/>
    <w:rsid w:val="009A177A"/>
    <w:rsid w:val="009B24E9"/>
    <w:rsid w:val="009B4459"/>
    <w:rsid w:val="009D4B4D"/>
    <w:rsid w:val="009E4124"/>
    <w:rsid w:val="009F30CA"/>
    <w:rsid w:val="009F740D"/>
    <w:rsid w:val="00A03B32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0E94"/>
    <w:rsid w:val="00A72DB9"/>
    <w:rsid w:val="00A74BE2"/>
    <w:rsid w:val="00AB7519"/>
    <w:rsid w:val="00AC3409"/>
    <w:rsid w:val="00AC41EA"/>
    <w:rsid w:val="00AC78FF"/>
    <w:rsid w:val="00AF0690"/>
    <w:rsid w:val="00B06F48"/>
    <w:rsid w:val="00B11A9D"/>
    <w:rsid w:val="00B14E5B"/>
    <w:rsid w:val="00B22AFA"/>
    <w:rsid w:val="00B31143"/>
    <w:rsid w:val="00B343C2"/>
    <w:rsid w:val="00B36680"/>
    <w:rsid w:val="00B41B66"/>
    <w:rsid w:val="00B84C2A"/>
    <w:rsid w:val="00B91F65"/>
    <w:rsid w:val="00BA0391"/>
    <w:rsid w:val="00BC4FB8"/>
    <w:rsid w:val="00BE044A"/>
    <w:rsid w:val="00BE210B"/>
    <w:rsid w:val="00BF08D2"/>
    <w:rsid w:val="00C06EC0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644E8"/>
    <w:rsid w:val="00C72135"/>
    <w:rsid w:val="00C73FC3"/>
    <w:rsid w:val="00C76A4E"/>
    <w:rsid w:val="00C805C2"/>
    <w:rsid w:val="00C85659"/>
    <w:rsid w:val="00C94911"/>
    <w:rsid w:val="00C95788"/>
    <w:rsid w:val="00CA207F"/>
    <w:rsid w:val="00CA5F14"/>
    <w:rsid w:val="00CB693F"/>
    <w:rsid w:val="00CC5D16"/>
    <w:rsid w:val="00CD0676"/>
    <w:rsid w:val="00CF016C"/>
    <w:rsid w:val="00CF25AC"/>
    <w:rsid w:val="00CF4E22"/>
    <w:rsid w:val="00CF7D4E"/>
    <w:rsid w:val="00D0504F"/>
    <w:rsid w:val="00D1348B"/>
    <w:rsid w:val="00D15EE8"/>
    <w:rsid w:val="00D27F25"/>
    <w:rsid w:val="00D440A1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359C1"/>
    <w:rsid w:val="00E44F48"/>
    <w:rsid w:val="00E45053"/>
    <w:rsid w:val="00E47880"/>
    <w:rsid w:val="00E5028F"/>
    <w:rsid w:val="00E53CCA"/>
    <w:rsid w:val="00E63191"/>
    <w:rsid w:val="00E74A09"/>
    <w:rsid w:val="00E8459A"/>
    <w:rsid w:val="00EB0564"/>
    <w:rsid w:val="00EB5118"/>
    <w:rsid w:val="00ED138B"/>
    <w:rsid w:val="00ED5E43"/>
    <w:rsid w:val="00F02752"/>
    <w:rsid w:val="00F12F4E"/>
    <w:rsid w:val="00F21222"/>
    <w:rsid w:val="00F303EB"/>
    <w:rsid w:val="00F31A79"/>
    <w:rsid w:val="00F4066E"/>
    <w:rsid w:val="00F46CF3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ED3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480F66"/>
    <w:pPr>
      <w:spacing w:after="0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0F66"/>
    <w:rPr>
      <w:sz w:val="24"/>
    </w:rPr>
  </w:style>
  <w:style w:type="paragraph" w:styleId="Textonotaalfinal">
    <w:name w:val="endnote text"/>
    <w:basedOn w:val="Normal"/>
    <w:link w:val="TextonotaalfinalCar"/>
    <w:uiPriority w:val="99"/>
    <w:unhideWhenUsed/>
    <w:rsid w:val="00480F6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80F6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80F66"/>
    <w:rPr>
      <w:vertAlign w:val="superscript"/>
    </w:rPr>
  </w:style>
  <w:style w:type="table" w:styleId="Tablaconcuadrcula">
    <w:name w:val="Table Grid"/>
    <w:basedOn w:val="Tabla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143339"/>
    <w:rPr>
      <w:b/>
      <w:color w:val="FFFFFF" w:themeColor="background1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D91"/>
  </w:style>
  <w:style w:type="paragraph" w:styleId="Piedepgina">
    <w:name w:val="footer"/>
    <w:basedOn w:val="Normal"/>
    <w:link w:val="PiedepginaC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D91"/>
  </w:style>
  <w:style w:type="character" w:customStyle="1" w:styleId="Ttulo4Car">
    <w:name w:val="Título 4 Car"/>
    <w:basedOn w:val="Fuentedeprrafopredeter"/>
    <w:link w:val="Ttulo4"/>
    <w:uiPriority w:val="9"/>
    <w:rsid w:val="001C6DA8"/>
    <w:rPr>
      <w:i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AC41EA"/>
    <w:rPr>
      <w:b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rsid w:val="00AC41EA"/>
    <w:rPr>
      <w:b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rsid w:val="00B11A9D"/>
    <w:rPr>
      <w:b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ipervnculo">
    <w:name w:val="Hyperlink"/>
    <w:basedOn w:val="Fuentedeprrafopredeter"/>
    <w:uiPriority w:val="99"/>
    <w:unhideWhenUsed/>
    <w:rsid w:val="0027725D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Ttulo8Car">
    <w:name w:val="Título 8 Car"/>
    <w:basedOn w:val="Fuentedeprrafopredeter"/>
    <w:link w:val="Ttulo8"/>
    <w:uiPriority w:val="9"/>
    <w:rsid w:val="008752AF"/>
    <w:rPr>
      <w:b/>
      <w:color w:val="FFFFFF" w:themeColor="background1"/>
    </w:rPr>
  </w:style>
  <w:style w:type="paragraph" w:styleId="TD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Ttulo9Car">
    <w:name w:val="Título 9 Car"/>
    <w:basedOn w:val="Fuentedeprrafopredeter"/>
    <w:link w:val="Ttulo9"/>
    <w:uiPriority w:val="9"/>
    <w:rsid w:val="00B14E5B"/>
    <w:rPr>
      <w:b/>
      <w:i/>
      <w:color w:val="FFFFFF" w:themeColor="background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72DB9"/>
    <w:rPr>
      <w:i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72DB9"/>
    <w:rPr>
      <w:i/>
    </w:rPr>
  </w:style>
  <w:style w:type="paragraph" w:styleId="Prrafodelista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Sinespaciado">
    <w:name w:val="No Spacing"/>
    <w:link w:val="SinespaciadoC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B00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0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0FC"/>
    <w:rPr>
      <w:rFonts w:ascii="Century Gothic" w:hAnsi="Century Gothic"/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FF3BAB"/>
    <w:pPr>
      <w:spacing w:after="0" w:line="240" w:lineRule="auto"/>
      <w:jc w:val="center"/>
    </w:pPr>
    <w:rPr>
      <w:rFonts w:ascii="Gill Sans MT" w:hAnsi="Gill Sans MT"/>
      <w:b/>
      <w:color w:val="595959" w:themeColor="text1" w:themeTint="A6"/>
      <w:sz w:val="48"/>
    </w:rPr>
  </w:style>
  <w:style w:type="character" w:customStyle="1" w:styleId="TtuloCar">
    <w:name w:val="Título Car"/>
    <w:basedOn w:val="Fuentedeprrafopredeter"/>
    <w:link w:val="Ttulo"/>
    <w:uiPriority w:val="10"/>
    <w:rsid w:val="00FF3BAB"/>
    <w:rPr>
      <w:rFonts w:ascii="Gill Sans MT" w:hAnsi="Gill Sans MT"/>
      <w:b/>
      <w:color w:val="595959" w:themeColor="text1" w:themeTint="A6"/>
      <w:sz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BAB"/>
    <w:pPr>
      <w:spacing w:after="0" w:line="240" w:lineRule="auto"/>
      <w:jc w:val="center"/>
    </w:pPr>
    <w:rPr>
      <w:rFonts w:ascii="Gill Sans MT" w:hAnsi="Gill Sans MT"/>
      <w:sz w:val="36"/>
    </w:rPr>
  </w:style>
  <w:style w:type="character" w:customStyle="1" w:styleId="SubttuloCar">
    <w:name w:val="Subtítulo Car"/>
    <w:basedOn w:val="Fuentedeprrafopredeter"/>
    <w:link w:val="Subttulo"/>
    <w:uiPriority w:val="11"/>
    <w:rsid w:val="00FF3BAB"/>
    <w:rPr>
      <w:rFonts w:ascii="Gill Sans MT" w:hAnsi="Gill Sans MT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 Carmen García</cp:lastModifiedBy>
  <cp:revision>3</cp:revision>
  <cp:lastPrinted>2019-01-22T01:48:00Z</cp:lastPrinted>
  <dcterms:created xsi:type="dcterms:W3CDTF">2026-02-08T21:11:00Z</dcterms:created>
  <dcterms:modified xsi:type="dcterms:W3CDTF">2026-02-08T21:11:00Z</dcterms:modified>
</cp:coreProperties>
</file>